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92" w:rsidRPr="00D00CC8" w:rsidRDefault="00D00CC8" w:rsidP="00D00C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CC8">
        <w:rPr>
          <w:rFonts w:ascii="Times New Roman" w:hAnsi="Times New Roman" w:cs="Times New Roman"/>
          <w:b/>
          <w:sz w:val="28"/>
          <w:szCs w:val="28"/>
        </w:rPr>
        <w:t>Информация о среднемесячной заработной плате руководите</w:t>
      </w:r>
      <w:r>
        <w:rPr>
          <w:rFonts w:ascii="Times New Roman" w:hAnsi="Times New Roman" w:cs="Times New Roman"/>
          <w:b/>
          <w:sz w:val="28"/>
          <w:szCs w:val="28"/>
        </w:rPr>
        <w:t>ля</w:t>
      </w:r>
      <w:r w:rsidRPr="00D00CC8">
        <w:rPr>
          <w:rFonts w:ascii="Times New Roman" w:hAnsi="Times New Roman" w:cs="Times New Roman"/>
          <w:b/>
          <w:sz w:val="28"/>
          <w:szCs w:val="28"/>
        </w:rPr>
        <w:t>, заместителей и главн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00CC8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00CC8" w:rsidRPr="00D00CC8" w:rsidTr="00D00CC8">
        <w:tc>
          <w:tcPr>
            <w:tcW w:w="3190" w:type="dxa"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3190" w:type="dxa"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91" w:type="dxa"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рассчитанная за 2016 год в руб.</w:t>
            </w:r>
          </w:p>
        </w:tc>
      </w:tr>
      <w:tr w:rsidR="00D00CC8" w:rsidRPr="00D00CC8" w:rsidTr="00D00CC8">
        <w:tc>
          <w:tcPr>
            <w:tcW w:w="3190" w:type="dxa"/>
            <w:vMerge w:val="restart"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МКУ «Реабилитационный центр»</w:t>
            </w:r>
          </w:p>
        </w:tc>
        <w:tc>
          <w:tcPr>
            <w:tcW w:w="3190" w:type="dxa"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3191" w:type="dxa"/>
          </w:tcPr>
          <w:p w:rsidR="00D00CC8" w:rsidRPr="00D00CC8" w:rsidRDefault="00D00CC8" w:rsidP="00D0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D0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969,06</w:t>
            </w:r>
          </w:p>
        </w:tc>
      </w:tr>
      <w:tr w:rsidR="00D00CC8" w:rsidRPr="00D00CC8" w:rsidTr="00D00CC8">
        <w:tc>
          <w:tcPr>
            <w:tcW w:w="3190" w:type="dxa"/>
            <w:vMerge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3191" w:type="dxa"/>
          </w:tcPr>
          <w:p w:rsidR="00D00CC8" w:rsidRPr="00D00CC8" w:rsidRDefault="00D00CC8" w:rsidP="00D0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FD0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680,96</w:t>
            </w:r>
          </w:p>
        </w:tc>
      </w:tr>
      <w:tr w:rsidR="00D00CC8" w:rsidRPr="00D00CC8" w:rsidTr="00D00CC8">
        <w:tc>
          <w:tcPr>
            <w:tcW w:w="3190" w:type="dxa"/>
            <w:vMerge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191" w:type="dxa"/>
          </w:tcPr>
          <w:p w:rsidR="00D00CC8" w:rsidRPr="00D00CC8" w:rsidRDefault="00D00CC8" w:rsidP="00D0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FD0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962,68</w:t>
            </w:r>
          </w:p>
        </w:tc>
      </w:tr>
      <w:tr w:rsidR="00D00CC8" w:rsidRPr="00D00CC8" w:rsidTr="00D00CC8">
        <w:tc>
          <w:tcPr>
            <w:tcW w:w="3190" w:type="dxa"/>
            <w:vMerge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00CC8" w:rsidRPr="00D00CC8" w:rsidRDefault="00D00CC8" w:rsidP="002E2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191" w:type="dxa"/>
          </w:tcPr>
          <w:p w:rsidR="00D00CC8" w:rsidRPr="00D00CC8" w:rsidRDefault="00D00CC8" w:rsidP="00D00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FD01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0CC8">
              <w:rPr>
                <w:rFonts w:ascii="Times New Roman" w:hAnsi="Times New Roman" w:cs="Times New Roman"/>
                <w:sz w:val="28"/>
                <w:szCs w:val="28"/>
              </w:rPr>
              <w:t>147,37</w:t>
            </w:r>
          </w:p>
        </w:tc>
      </w:tr>
    </w:tbl>
    <w:p w:rsidR="00D00CC8" w:rsidRPr="00D00CC8" w:rsidRDefault="00D00CC8" w:rsidP="00D00CC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0CC8" w:rsidRPr="00D00CC8" w:rsidSect="00F3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0CC8"/>
    <w:rsid w:val="002E2170"/>
    <w:rsid w:val="008769F9"/>
    <w:rsid w:val="008F6DDA"/>
    <w:rsid w:val="00D00CC8"/>
    <w:rsid w:val="00F077AF"/>
    <w:rsid w:val="00F31E92"/>
    <w:rsid w:val="00FD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C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308</Characters>
  <Application>Microsoft Office Word</Application>
  <DocSecurity>0</DocSecurity>
  <Lines>2</Lines>
  <Paragraphs>1</Paragraphs>
  <ScaleCrop>false</ScaleCrop>
  <Company>Krokoz™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UserCompIV</dc:creator>
  <cp:keywords/>
  <dc:description/>
  <cp:lastModifiedBy>UserCompIV</cp:lastModifiedBy>
  <cp:revision>5</cp:revision>
  <dcterms:created xsi:type="dcterms:W3CDTF">2017-05-10T04:35:00Z</dcterms:created>
  <dcterms:modified xsi:type="dcterms:W3CDTF">2017-05-11T09:35:00Z</dcterms:modified>
</cp:coreProperties>
</file>